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94E" w:rsidRDefault="007E694E" w:rsidP="007E694E">
      <w:pPr>
        <w:pStyle w:val="Rodap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0C17A7" w:rsidRDefault="000C17A7" w:rsidP="00A5762D">
      <w:pPr>
        <w:pStyle w:val="Rodap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A5762D" w:rsidRPr="00A5762D" w:rsidRDefault="00A5762D" w:rsidP="00A5762D">
      <w:pPr>
        <w:pStyle w:val="Rodap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5762D">
        <w:rPr>
          <w:rFonts w:ascii="Arial" w:hAnsi="Arial" w:cs="Arial"/>
          <w:b/>
          <w:sz w:val="20"/>
          <w:szCs w:val="20"/>
        </w:rPr>
        <w:t xml:space="preserve">EXTRATO DA ATA DE REGISTRO DE </w:t>
      </w:r>
      <w:r w:rsidR="003469F7">
        <w:rPr>
          <w:rFonts w:ascii="Arial" w:hAnsi="Arial" w:cs="Arial"/>
          <w:b/>
          <w:sz w:val="20"/>
          <w:szCs w:val="20"/>
        </w:rPr>
        <w:t>PREÇO DO PREGÃO PRESENCIA</w:t>
      </w:r>
      <w:r w:rsidR="00E4231D">
        <w:rPr>
          <w:rFonts w:ascii="Arial" w:hAnsi="Arial" w:cs="Arial"/>
          <w:b/>
          <w:sz w:val="20"/>
          <w:szCs w:val="20"/>
        </w:rPr>
        <w:t>L</w:t>
      </w:r>
      <w:r w:rsidR="003469F7">
        <w:rPr>
          <w:rFonts w:ascii="Arial" w:hAnsi="Arial" w:cs="Arial"/>
          <w:b/>
          <w:sz w:val="20"/>
          <w:szCs w:val="20"/>
        </w:rPr>
        <w:t xml:space="preserve"> Nº </w:t>
      </w:r>
      <w:r w:rsidR="00E4231D">
        <w:rPr>
          <w:rFonts w:ascii="Arial" w:hAnsi="Arial" w:cs="Arial"/>
          <w:b/>
          <w:sz w:val="20"/>
          <w:szCs w:val="20"/>
        </w:rPr>
        <w:t>011</w:t>
      </w:r>
      <w:r w:rsidR="007B535E">
        <w:rPr>
          <w:rFonts w:ascii="Arial" w:hAnsi="Arial" w:cs="Arial"/>
          <w:b/>
          <w:sz w:val="20"/>
          <w:szCs w:val="20"/>
        </w:rPr>
        <w:t>/2020</w:t>
      </w:r>
    </w:p>
    <w:p w:rsidR="00A5762D" w:rsidRPr="00A5762D" w:rsidRDefault="00A5762D" w:rsidP="00A5762D">
      <w:pPr>
        <w:pStyle w:val="Rodap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83DE3" w:rsidRPr="007E694E" w:rsidRDefault="00A5762D" w:rsidP="00E4231D">
      <w:pPr>
        <w:pStyle w:val="Rodap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3A56">
        <w:rPr>
          <w:rFonts w:ascii="Arial" w:hAnsi="Arial" w:cs="Arial"/>
          <w:sz w:val="20"/>
          <w:szCs w:val="20"/>
        </w:rPr>
        <w:t xml:space="preserve">Para fins de atendimento ao disposto no § 2º, art. 15 da Lei 8.666/93, e art. 12 do Decreto Municipal 062/2017, o Setor de Compras torna público que não houve alteração de valores e ficam mantidos os preços registrados na Ata de Registro de Preço do Pregão Presencial Nº </w:t>
      </w:r>
      <w:r w:rsidR="00E4231D">
        <w:rPr>
          <w:rFonts w:ascii="Arial" w:hAnsi="Arial" w:cs="Arial"/>
          <w:sz w:val="20"/>
          <w:szCs w:val="20"/>
        </w:rPr>
        <w:t>011</w:t>
      </w:r>
      <w:r w:rsidR="007B535E">
        <w:rPr>
          <w:rFonts w:ascii="Arial" w:hAnsi="Arial" w:cs="Arial"/>
          <w:sz w:val="20"/>
          <w:szCs w:val="20"/>
        </w:rPr>
        <w:t>/2020</w:t>
      </w:r>
      <w:r w:rsidRPr="00D23A56">
        <w:rPr>
          <w:rFonts w:ascii="Arial" w:hAnsi="Arial" w:cs="Arial"/>
          <w:sz w:val="20"/>
          <w:szCs w:val="20"/>
        </w:rPr>
        <w:t>, originada no Processo Administrativo</w:t>
      </w:r>
      <w:r w:rsidR="007B535E">
        <w:rPr>
          <w:rFonts w:ascii="Arial" w:hAnsi="Arial" w:cs="Arial"/>
          <w:sz w:val="20"/>
          <w:szCs w:val="20"/>
        </w:rPr>
        <w:t xml:space="preserve"> </w:t>
      </w:r>
      <w:r w:rsidR="00E4231D">
        <w:rPr>
          <w:rFonts w:ascii="Arial" w:hAnsi="Arial" w:cs="Arial"/>
          <w:sz w:val="20"/>
          <w:szCs w:val="20"/>
        </w:rPr>
        <w:t>Nº 024</w:t>
      </w:r>
      <w:r w:rsidR="007B535E" w:rsidRPr="007B535E">
        <w:rPr>
          <w:rFonts w:ascii="Arial" w:hAnsi="Arial" w:cs="Arial"/>
          <w:sz w:val="20"/>
          <w:szCs w:val="20"/>
        </w:rPr>
        <w:t>/2020</w:t>
      </w:r>
      <w:r w:rsidR="003469F7">
        <w:rPr>
          <w:rFonts w:ascii="Arial" w:hAnsi="Arial" w:cs="Arial"/>
          <w:sz w:val="20"/>
          <w:szCs w:val="20"/>
        </w:rPr>
        <w:t xml:space="preserve">; vigente até </w:t>
      </w:r>
      <w:r w:rsidR="00E4231D">
        <w:rPr>
          <w:rFonts w:ascii="Arial" w:hAnsi="Arial" w:cs="Arial"/>
          <w:sz w:val="20"/>
          <w:szCs w:val="20"/>
        </w:rPr>
        <w:t>17/05</w:t>
      </w:r>
      <w:r w:rsidR="007B535E">
        <w:rPr>
          <w:rFonts w:ascii="Arial" w:hAnsi="Arial" w:cs="Arial"/>
          <w:sz w:val="20"/>
          <w:szCs w:val="20"/>
        </w:rPr>
        <w:t>/2021</w:t>
      </w:r>
      <w:r w:rsidRPr="00D23A56">
        <w:rPr>
          <w:rFonts w:ascii="Arial" w:hAnsi="Arial" w:cs="Arial"/>
          <w:sz w:val="20"/>
          <w:szCs w:val="20"/>
        </w:rPr>
        <w:t xml:space="preserve">; Objeto: </w:t>
      </w:r>
      <w:r w:rsidR="00076D97">
        <w:rPr>
          <w:rFonts w:ascii="Arial" w:hAnsi="Arial" w:cs="Arial"/>
          <w:sz w:val="20"/>
          <w:szCs w:val="20"/>
        </w:rPr>
        <w:t>R</w:t>
      </w:r>
      <w:r w:rsidR="00076D97" w:rsidRPr="00076D97">
        <w:rPr>
          <w:rFonts w:ascii="Arial" w:hAnsi="Arial" w:cs="Arial"/>
          <w:sz w:val="20"/>
          <w:szCs w:val="20"/>
        </w:rPr>
        <w:t>egis</w:t>
      </w:r>
      <w:r w:rsidR="00E4231D">
        <w:rPr>
          <w:rFonts w:ascii="Arial" w:hAnsi="Arial" w:cs="Arial"/>
          <w:sz w:val="20"/>
          <w:szCs w:val="20"/>
        </w:rPr>
        <w:t xml:space="preserve">tro de preços para aquisição de </w:t>
      </w:r>
      <w:r w:rsidR="00E4231D" w:rsidRPr="00E4231D">
        <w:rPr>
          <w:rFonts w:ascii="Arial" w:hAnsi="Arial" w:cs="Arial"/>
          <w:sz w:val="20"/>
          <w:szCs w:val="20"/>
        </w:rPr>
        <w:t>tubos de concreto e</w:t>
      </w:r>
      <w:r w:rsidR="00E4231D">
        <w:rPr>
          <w:rFonts w:ascii="Arial" w:hAnsi="Arial" w:cs="Arial"/>
          <w:sz w:val="20"/>
          <w:szCs w:val="20"/>
        </w:rPr>
        <w:t xml:space="preserve"> </w:t>
      </w:r>
      <w:r w:rsidR="00E4231D" w:rsidRPr="00E4231D">
        <w:rPr>
          <w:rFonts w:ascii="Arial" w:hAnsi="Arial" w:cs="Arial"/>
          <w:sz w:val="20"/>
          <w:szCs w:val="20"/>
        </w:rPr>
        <w:t>brita, pó de brita e pedrisco, destinados a manutenção dos serviços das secretarias de obras</w:t>
      </w:r>
      <w:r w:rsidR="00E4231D">
        <w:rPr>
          <w:rFonts w:ascii="Arial" w:hAnsi="Arial" w:cs="Arial"/>
          <w:sz w:val="20"/>
          <w:szCs w:val="20"/>
        </w:rPr>
        <w:t xml:space="preserve"> </w:t>
      </w:r>
      <w:r w:rsidR="00E4231D" w:rsidRPr="00E4231D">
        <w:rPr>
          <w:rFonts w:ascii="Arial" w:hAnsi="Arial" w:cs="Arial"/>
          <w:sz w:val="20"/>
          <w:szCs w:val="20"/>
        </w:rPr>
        <w:t>e urbanismo, proporcionando a continuidade e a ampliação na prestação dos serviços</w:t>
      </w:r>
      <w:r w:rsidR="00E4231D">
        <w:rPr>
          <w:rFonts w:ascii="Arial" w:hAnsi="Arial" w:cs="Arial"/>
          <w:sz w:val="20"/>
          <w:szCs w:val="20"/>
        </w:rPr>
        <w:t xml:space="preserve"> públicos.</w:t>
      </w:r>
    </w:p>
    <w:p w:rsidR="00995E1C" w:rsidRDefault="00995E1C" w:rsidP="00EF69D4">
      <w:pPr>
        <w:pStyle w:val="Rodap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Arquivo da ata</w:t>
      </w:r>
      <w:r w:rsidR="003469F7">
        <w:rPr>
          <w:rFonts w:ascii="Arial" w:hAnsi="Arial" w:cs="Arial"/>
          <w:sz w:val="20"/>
          <w:szCs w:val="20"/>
        </w:rPr>
        <w:t xml:space="preserve"> disponível</w:t>
      </w:r>
      <w:r>
        <w:rPr>
          <w:rFonts w:ascii="Arial" w:hAnsi="Arial" w:cs="Arial"/>
          <w:sz w:val="20"/>
          <w:szCs w:val="20"/>
        </w:rPr>
        <w:t xml:space="preserve"> no site:  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http://www.saojosedoouro.rs.gov.br/licitacoes/extrato-das-atas/1</w:t>
        </w:r>
      </w:hyperlink>
      <w:r>
        <w:rPr>
          <w:rFonts w:ascii="Arial" w:hAnsi="Arial" w:cs="Arial"/>
          <w:sz w:val="20"/>
          <w:szCs w:val="20"/>
        </w:rPr>
        <w:t xml:space="preserve"> ou no Setor de Compras e Licitações.</w:t>
      </w:r>
    </w:p>
    <w:p w:rsidR="00995E1C" w:rsidRDefault="00995E1C" w:rsidP="00995E1C">
      <w:pPr>
        <w:pStyle w:val="Rodap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81ED9" w:rsidRPr="00BE0E9A" w:rsidRDefault="0023728A" w:rsidP="00C81ED9">
      <w:pPr>
        <w:pStyle w:val="Rodap"/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São José do Ouro/RS, </w:t>
      </w:r>
      <w:r w:rsidR="00E4231D">
        <w:rPr>
          <w:rFonts w:ascii="Arial" w:hAnsi="Arial" w:cs="Arial"/>
          <w:sz w:val="20"/>
          <w:szCs w:val="20"/>
        </w:rPr>
        <w:t>21 de agosto</w:t>
      </w:r>
      <w:r w:rsidR="000C17A7">
        <w:rPr>
          <w:rFonts w:ascii="Arial" w:hAnsi="Arial" w:cs="Arial"/>
          <w:sz w:val="20"/>
          <w:szCs w:val="20"/>
        </w:rPr>
        <w:t xml:space="preserve"> de</w:t>
      </w:r>
      <w:bookmarkStart w:id="0" w:name="_GoBack"/>
      <w:bookmarkEnd w:id="0"/>
      <w:r w:rsidR="000C17A7">
        <w:rPr>
          <w:rFonts w:ascii="Arial" w:hAnsi="Arial" w:cs="Arial"/>
          <w:sz w:val="20"/>
          <w:szCs w:val="20"/>
        </w:rPr>
        <w:t xml:space="preserve"> 2020</w:t>
      </w:r>
      <w:r w:rsidR="007E694E">
        <w:rPr>
          <w:rFonts w:ascii="Arial" w:hAnsi="Arial" w:cs="Arial"/>
          <w:sz w:val="20"/>
          <w:szCs w:val="20"/>
        </w:rPr>
        <w:t>.</w:t>
      </w:r>
    </w:p>
    <w:sectPr w:rsidR="00C81ED9" w:rsidRPr="00BE0E9A" w:rsidSect="00BE0E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701" w:bottom="141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749" w:rsidRDefault="00900749">
      <w:r>
        <w:separator/>
      </w:r>
    </w:p>
  </w:endnote>
  <w:endnote w:type="continuationSeparator" w:id="0">
    <w:p w:rsidR="00900749" w:rsidRDefault="0090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E1C" w:rsidRDefault="00995E1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E1C" w:rsidRDefault="00CD2DC2" w:rsidP="00995E1C">
    <w:pPr>
      <w:pStyle w:val="Rodap"/>
      <w:tabs>
        <w:tab w:val="clear" w:pos="4419"/>
      </w:tabs>
      <w:jc w:val="center"/>
    </w:pPr>
    <w:r>
      <w:rPr>
        <w:sz w:val="32"/>
      </w:rPr>
      <w:tab/>
    </w:r>
    <w:r w:rsidR="00995E1C" w:rsidRPr="00EB456D">
      <w:rPr>
        <w:i/>
        <w:color w:val="808000"/>
        <w:sz w:val="32"/>
      </w:rPr>
      <w:t>“O Ouro desta Terra está no Coração de sua Gente</w:t>
    </w:r>
    <w:r w:rsidR="00995E1C">
      <w:rPr>
        <w:i/>
        <w:color w:val="808000"/>
        <w:sz w:val="32"/>
      </w:rPr>
      <w:t>”</w:t>
    </w:r>
  </w:p>
  <w:p w:rsidR="00CD2DC2" w:rsidRDefault="00CD2DC2" w:rsidP="00D22484">
    <w:pPr>
      <w:pStyle w:val="Rodap"/>
      <w:ind w:left="-1276" w:right="-1418"/>
      <w:jc w:val="center"/>
    </w:pPr>
  </w:p>
  <w:p w:rsidR="000E22E6" w:rsidRPr="00EB456D" w:rsidRDefault="000E22E6" w:rsidP="00CD2DC2">
    <w:pPr>
      <w:pStyle w:val="Rodap"/>
      <w:tabs>
        <w:tab w:val="clear" w:pos="4419"/>
        <w:tab w:val="clear" w:pos="8838"/>
        <w:tab w:val="left" w:pos="1941"/>
      </w:tabs>
      <w:jc w:val="both"/>
      <w:rPr>
        <w:sz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E1C" w:rsidRDefault="00995E1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749" w:rsidRDefault="00900749">
      <w:r>
        <w:separator/>
      </w:r>
    </w:p>
  </w:footnote>
  <w:footnote w:type="continuationSeparator" w:id="0">
    <w:p w:rsidR="00900749" w:rsidRDefault="00900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E1C" w:rsidRDefault="00995E1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A29" w:rsidRPr="001853DA" w:rsidRDefault="00377A29" w:rsidP="00377A29">
    <w:pPr>
      <w:tabs>
        <w:tab w:val="left" w:pos="465"/>
        <w:tab w:val="center" w:pos="8419"/>
      </w:tabs>
      <w:rPr>
        <w:rFonts w:ascii="Bookman Old Style" w:hAnsi="Bookman Old Style" w:cs="Tahoma"/>
        <w:sz w:val="36"/>
        <w:szCs w:val="3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CADB4BD" wp14:editId="3EFB8376">
          <wp:simplePos x="0" y="0"/>
          <wp:positionH relativeFrom="margin">
            <wp:align>left</wp:align>
          </wp:positionH>
          <wp:positionV relativeFrom="paragraph">
            <wp:posOffset>-116261</wp:posOffset>
          </wp:positionV>
          <wp:extent cx="1113447" cy="1587279"/>
          <wp:effectExtent l="0" t="0" r="0" b="0"/>
          <wp:wrapNone/>
          <wp:docPr id="2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447" cy="1587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0DA8">
      <w:rPr>
        <w:rFonts w:ascii="Tahoma" w:hAnsi="Tahoma" w:cs="Tahoma"/>
        <w:b/>
        <w:sz w:val="36"/>
        <w:szCs w:val="36"/>
      </w:rPr>
      <w:tab/>
    </w:r>
    <w:r w:rsidR="00FB0DA8">
      <w:rPr>
        <w:rFonts w:ascii="Tahoma" w:hAnsi="Tahoma" w:cs="Tahoma"/>
        <w:b/>
        <w:sz w:val="36"/>
        <w:szCs w:val="36"/>
      </w:rPr>
      <w:tab/>
    </w:r>
  </w:p>
  <w:p w:rsidR="00377A29" w:rsidRPr="00377A29" w:rsidRDefault="00377A29" w:rsidP="00377A29">
    <w:pPr>
      <w:tabs>
        <w:tab w:val="left" w:pos="465"/>
        <w:tab w:val="center" w:pos="8419"/>
      </w:tabs>
      <w:rPr>
        <w:rFonts w:ascii="Tahoma" w:hAnsi="Tahoma" w:cs="Tahoma"/>
        <w:b/>
        <w:sz w:val="32"/>
        <w:szCs w:val="32"/>
      </w:rPr>
    </w:pPr>
    <w:r>
      <w:rPr>
        <w:rFonts w:ascii="Bookman Old Style" w:hAnsi="Bookman Old Style" w:cs="Tahoma"/>
        <w:sz w:val="36"/>
        <w:szCs w:val="36"/>
      </w:rPr>
      <w:t xml:space="preserve">    </w:t>
    </w:r>
    <w:r w:rsidRPr="00377A29">
      <w:rPr>
        <w:rFonts w:ascii="Tahoma" w:hAnsi="Tahoma" w:cs="Tahoma"/>
        <w:b/>
        <w:sz w:val="36"/>
        <w:szCs w:val="36"/>
      </w:rPr>
      <w:t xml:space="preserve"> </w:t>
    </w:r>
    <w:r>
      <w:rPr>
        <w:rFonts w:ascii="Tahoma" w:hAnsi="Tahoma" w:cs="Tahoma"/>
        <w:b/>
        <w:sz w:val="36"/>
        <w:szCs w:val="36"/>
      </w:rPr>
      <w:t xml:space="preserve">            </w:t>
    </w:r>
    <w:r w:rsidRPr="00377A29">
      <w:rPr>
        <w:rFonts w:ascii="Tahoma" w:hAnsi="Tahoma" w:cs="Tahoma"/>
        <w:b/>
        <w:sz w:val="32"/>
        <w:szCs w:val="32"/>
      </w:rPr>
      <w:t>MUNICÍPIO DE SÃO JOSÉ DO OURO</w:t>
    </w:r>
  </w:p>
  <w:p w:rsidR="00377A29" w:rsidRPr="00377A29" w:rsidRDefault="00377A29" w:rsidP="00377A29">
    <w:pPr>
      <w:tabs>
        <w:tab w:val="center" w:pos="8419"/>
      </w:tabs>
      <w:spacing w:line="276" w:lineRule="auto"/>
      <w:jc w:val="both"/>
      <w:rPr>
        <w:rFonts w:ascii="Tahoma" w:hAnsi="Tahoma" w:cs="Tahoma"/>
        <w:b/>
        <w:sz w:val="32"/>
        <w:szCs w:val="32"/>
      </w:rPr>
    </w:pPr>
    <w:r w:rsidRPr="00377A29">
      <w:rPr>
        <w:rFonts w:ascii="Bookman Old Style" w:hAnsi="Bookman Old Style" w:cs="Tahoma"/>
        <w:sz w:val="32"/>
        <w:szCs w:val="32"/>
      </w:rPr>
      <w:t xml:space="preserve">                     Estado do Rio Grande do Sul</w:t>
    </w:r>
  </w:p>
  <w:p w:rsidR="00377A29" w:rsidRDefault="00377A29"/>
  <w:p w:rsidR="00377A29" w:rsidRDefault="00377A29"/>
  <w:p w:rsidR="00377A29" w:rsidRDefault="00377A29"/>
  <w:p w:rsidR="00377A29" w:rsidRDefault="00377A2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E1C" w:rsidRDefault="00995E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DA"/>
    <w:rsid w:val="00000ABF"/>
    <w:rsid w:val="00020A3B"/>
    <w:rsid w:val="00040067"/>
    <w:rsid w:val="00042281"/>
    <w:rsid w:val="0005391C"/>
    <w:rsid w:val="000573FF"/>
    <w:rsid w:val="000661B6"/>
    <w:rsid w:val="000747D8"/>
    <w:rsid w:val="00076D97"/>
    <w:rsid w:val="000876D9"/>
    <w:rsid w:val="000B045E"/>
    <w:rsid w:val="000B1681"/>
    <w:rsid w:val="000B2877"/>
    <w:rsid w:val="000C17A7"/>
    <w:rsid w:val="000E22E6"/>
    <w:rsid w:val="000E23B2"/>
    <w:rsid w:val="0010687B"/>
    <w:rsid w:val="001460FF"/>
    <w:rsid w:val="00147F94"/>
    <w:rsid w:val="00150B8C"/>
    <w:rsid w:val="00174193"/>
    <w:rsid w:val="001853DA"/>
    <w:rsid w:val="001D2CE2"/>
    <w:rsid w:val="001F1715"/>
    <w:rsid w:val="002051BE"/>
    <w:rsid w:val="002079CA"/>
    <w:rsid w:val="00207D2A"/>
    <w:rsid w:val="00234D92"/>
    <w:rsid w:val="0023728A"/>
    <w:rsid w:val="00245EEE"/>
    <w:rsid w:val="00246135"/>
    <w:rsid w:val="002472D3"/>
    <w:rsid w:val="00263BCE"/>
    <w:rsid w:val="00277790"/>
    <w:rsid w:val="0029123E"/>
    <w:rsid w:val="002B194C"/>
    <w:rsid w:val="002B2B97"/>
    <w:rsid w:val="002C4461"/>
    <w:rsid w:val="00316A82"/>
    <w:rsid w:val="00317F54"/>
    <w:rsid w:val="0032039F"/>
    <w:rsid w:val="00324C51"/>
    <w:rsid w:val="00326DDA"/>
    <w:rsid w:val="00333839"/>
    <w:rsid w:val="003469F7"/>
    <w:rsid w:val="00377A29"/>
    <w:rsid w:val="003848B0"/>
    <w:rsid w:val="00386925"/>
    <w:rsid w:val="003A1D3D"/>
    <w:rsid w:val="003F171B"/>
    <w:rsid w:val="003F359C"/>
    <w:rsid w:val="004065B7"/>
    <w:rsid w:val="00411EED"/>
    <w:rsid w:val="00440C04"/>
    <w:rsid w:val="00441E60"/>
    <w:rsid w:val="00447B74"/>
    <w:rsid w:val="0049049E"/>
    <w:rsid w:val="004D0F4C"/>
    <w:rsid w:val="004D64F6"/>
    <w:rsid w:val="004E0D06"/>
    <w:rsid w:val="004E2CA9"/>
    <w:rsid w:val="004E4E20"/>
    <w:rsid w:val="00503F67"/>
    <w:rsid w:val="005271E4"/>
    <w:rsid w:val="005369D7"/>
    <w:rsid w:val="00550B19"/>
    <w:rsid w:val="00587A90"/>
    <w:rsid w:val="005C2D64"/>
    <w:rsid w:val="005F4664"/>
    <w:rsid w:val="006269D3"/>
    <w:rsid w:val="006509AF"/>
    <w:rsid w:val="0065210F"/>
    <w:rsid w:val="00684016"/>
    <w:rsid w:val="006A02F7"/>
    <w:rsid w:val="006A1725"/>
    <w:rsid w:val="006A7680"/>
    <w:rsid w:val="006B0207"/>
    <w:rsid w:val="006B52FF"/>
    <w:rsid w:val="006E1F0C"/>
    <w:rsid w:val="0070765C"/>
    <w:rsid w:val="007323E5"/>
    <w:rsid w:val="00733ECA"/>
    <w:rsid w:val="0074090F"/>
    <w:rsid w:val="00744557"/>
    <w:rsid w:val="00753BE5"/>
    <w:rsid w:val="007B535E"/>
    <w:rsid w:val="007E694E"/>
    <w:rsid w:val="007F4573"/>
    <w:rsid w:val="00804D54"/>
    <w:rsid w:val="0084006C"/>
    <w:rsid w:val="00855490"/>
    <w:rsid w:val="008D0BE3"/>
    <w:rsid w:val="008D1A80"/>
    <w:rsid w:val="00900749"/>
    <w:rsid w:val="00901D94"/>
    <w:rsid w:val="00927AD6"/>
    <w:rsid w:val="00934541"/>
    <w:rsid w:val="009404D2"/>
    <w:rsid w:val="00945D80"/>
    <w:rsid w:val="00956109"/>
    <w:rsid w:val="00963A52"/>
    <w:rsid w:val="0097754E"/>
    <w:rsid w:val="00995E1C"/>
    <w:rsid w:val="009A10B7"/>
    <w:rsid w:val="009C1744"/>
    <w:rsid w:val="00A05313"/>
    <w:rsid w:val="00A33D0E"/>
    <w:rsid w:val="00A4229D"/>
    <w:rsid w:val="00A5762D"/>
    <w:rsid w:val="00A62415"/>
    <w:rsid w:val="00A64CFC"/>
    <w:rsid w:val="00A6533B"/>
    <w:rsid w:val="00A80144"/>
    <w:rsid w:val="00A956D6"/>
    <w:rsid w:val="00AA469B"/>
    <w:rsid w:val="00AB0CAF"/>
    <w:rsid w:val="00AB67F5"/>
    <w:rsid w:val="00AE773D"/>
    <w:rsid w:val="00B16D3D"/>
    <w:rsid w:val="00B2318D"/>
    <w:rsid w:val="00B27355"/>
    <w:rsid w:val="00B31A0E"/>
    <w:rsid w:val="00B320CB"/>
    <w:rsid w:val="00B76841"/>
    <w:rsid w:val="00B93377"/>
    <w:rsid w:val="00BE0E9A"/>
    <w:rsid w:val="00C23EE0"/>
    <w:rsid w:val="00C31D87"/>
    <w:rsid w:val="00C81ED9"/>
    <w:rsid w:val="00CB5445"/>
    <w:rsid w:val="00CB7CEC"/>
    <w:rsid w:val="00CC3010"/>
    <w:rsid w:val="00CD2DC2"/>
    <w:rsid w:val="00D22484"/>
    <w:rsid w:val="00D23A56"/>
    <w:rsid w:val="00D61F60"/>
    <w:rsid w:val="00D836E3"/>
    <w:rsid w:val="00D83DE3"/>
    <w:rsid w:val="00DC2F99"/>
    <w:rsid w:val="00DF7AE4"/>
    <w:rsid w:val="00E34948"/>
    <w:rsid w:val="00E367C6"/>
    <w:rsid w:val="00E4231D"/>
    <w:rsid w:val="00E62659"/>
    <w:rsid w:val="00E63F75"/>
    <w:rsid w:val="00E66156"/>
    <w:rsid w:val="00E93A6F"/>
    <w:rsid w:val="00EA42AD"/>
    <w:rsid w:val="00EB456D"/>
    <w:rsid w:val="00EE06CC"/>
    <w:rsid w:val="00EE3458"/>
    <w:rsid w:val="00EF5249"/>
    <w:rsid w:val="00EF69D4"/>
    <w:rsid w:val="00F15B9E"/>
    <w:rsid w:val="00F37537"/>
    <w:rsid w:val="00F56A71"/>
    <w:rsid w:val="00F638E3"/>
    <w:rsid w:val="00F75F42"/>
    <w:rsid w:val="00F8079F"/>
    <w:rsid w:val="00F817D1"/>
    <w:rsid w:val="00FA3C49"/>
    <w:rsid w:val="00FB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08B6F2-D3E7-4931-8D25-EDDC96B5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853D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1853DA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338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3383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150B8C"/>
    <w:pPr>
      <w:jc w:val="both"/>
    </w:pPr>
    <w:rPr>
      <w:b/>
      <w:szCs w:val="20"/>
    </w:rPr>
  </w:style>
  <w:style w:type="character" w:customStyle="1" w:styleId="CorpodetextoChar">
    <w:name w:val="Corpo de texto Char"/>
    <w:link w:val="Corpodetexto"/>
    <w:rsid w:val="00150B8C"/>
    <w:rPr>
      <w:b/>
      <w:sz w:val="24"/>
    </w:rPr>
  </w:style>
  <w:style w:type="paragraph" w:styleId="Corpodetexto2">
    <w:name w:val="Body Text 2"/>
    <w:basedOn w:val="Normal"/>
    <w:link w:val="Corpodetexto2Char"/>
    <w:unhideWhenUsed/>
    <w:rsid w:val="00150B8C"/>
    <w:pPr>
      <w:jc w:val="both"/>
    </w:pPr>
    <w:rPr>
      <w:rFonts w:ascii="Arial Narrow" w:hAnsi="Arial Narrow"/>
      <w:szCs w:val="20"/>
    </w:rPr>
  </w:style>
  <w:style w:type="character" w:customStyle="1" w:styleId="Corpodetexto2Char">
    <w:name w:val="Corpo de texto 2 Char"/>
    <w:link w:val="Corpodetexto2"/>
    <w:rsid w:val="00150B8C"/>
    <w:rPr>
      <w:rFonts w:ascii="Arial Narrow" w:hAnsi="Arial Narrow"/>
      <w:sz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150B8C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Recuodecorpodetexto2Char">
    <w:name w:val="Recuo de corpo de texto 2 Char"/>
    <w:link w:val="Recuodecorpodetexto2"/>
    <w:uiPriority w:val="99"/>
    <w:rsid w:val="00150B8C"/>
    <w:rPr>
      <w:rFonts w:ascii="Calibri" w:eastAsia="Times New Roman" w:hAnsi="Calibri" w:cs="Times New Roman"/>
      <w:sz w:val="22"/>
      <w:szCs w:val="22"/>
    </w:rPr>
  </w:style>
  <w:style w:type="character" w:customStyle="1" w:styleId="RodapChar">
    <w:name w:val="Rodapé Char"/>
    <w:link w:val="Rodap"/>
    <w:uiPriority w:val="99"/>
    <w:rsid w:val="00FB0DA8"/>
    <w:rPr>
      <w:sz w:val="24"/>
      <w:szCs w:val="24"/>
    </w:rPr>
  </w:style>
  <w:style w:type="character" w:styleId="Hyperlink">
    <w:name w:val="Hyperlink"/>
    <w:basedOn w:val="Fontepargpadro"/>
    <w:rsid w:val="00FB0DA8"/>
    <w:rPr>
      <w:color w:val="0563C1" w:themeColor="hyperlink"/>
      <w:u w:val="single"/>
    </w:rPr>
  </w:style>
  <w:style w:type="character" w:styleId="Refdecomentrio">
    <w:name w:val="annotation reference"/>
    <w:basedOn w:val="Fontepargpadro"/>
    <w:rsid w:val="00411EE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11EE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11EED"/>
  </w:style>
  <w:style w:type="paragraph" w:styleId="Assuntodocomentrio">
    <w:name w:val="annotation subject"/>
    <w:basedOn w:val="Textodecomentrio"/>
    <w:next w:val="Textodecomentrio"/>
    <w:link w:val="AssuntodocomentrioChar"/>
    <w:rsid w:val="00411E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11EED"/>
    <w:rPr>
      <w:b/>
      <w:bCs/>
    </w:rPr>
  </w:style>
  <w:style w:type="character" w:styleId="HiperlinkVisitado">
    <w:name w:val="FollowedHyperlink"/>
    <w:basedOn w:val="Fontepargpadro"/>
    <w:rsid w:val="000C17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aojosedoouro.rs.gov.br/licitacoes/extrato-das-atas/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2B014-6A8E-47D4-9110-25DFA0A0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Usuario</cp:lastModifiedBy>
  <cp:revision>8</cp:revision>
  <cp:lastPrinted>2018-08-16T17:10:00Z</cp:lastPrinted>
  <dcterms:created xsi:type="dcterms:W3CDTF">2020-05-26T16:46:00Z</dcterms:created>
  <dcterms:modified xsi:type="dcterms:W3CDTF">2020-08-21T12:15:00Z</dcterms:modified>
</cp:coreProperties>
</file>